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E78" w:rsidRPr="00C14E78" w:rsidRDefault="00C14E78" w:rsidP="00C14E78">
      <w:pPr>
        <w:spacing w:after="150" w:line="240" w:lineRule="auto"/>
        <w:outlineLvl w:val="0"/>
        <w:rPr>
          <w:rFonts w:ascii="Arial" w:eastAsia="Times New Roman" w:hAnsi="Arial" w:cs="Arial"/>
          <w:b/>
          <w:bCs/>
          <w:color w:val="000000"/>
          <w:kern w:val="36"/>
          <w:sz w:val="30"/>
          <w:szCs w:val="30"/>
          <w:lang w:eastAsia="ru-RU"/>
        </w:rPr>
      </w:pPr>
      <w:r w:rsidRPr="00C14E78">
        <w:rPr>
          <w:rFonts w:ascii="Arial" w:eastAsia="Times New Roman" w:hAnsi="Arial" w:cs="Arial"/>
          <w:b/>
          <w:bCs/>
          <w:color w:val="000000"/>
          <w:kern w:val="36"/>
          <w:sz w:val="30"/>
          <w:szCs w:val="30"/>
          <w:lang w:eastAsia="ru-RU"/>
        </w:rPr>
        <w:t>Мотивация эффективности воспитательной работы классного руководителя</w:t>
      </w:r>
    </w:p>
    <w:p w:rsidR="00C14E78" w:rsidRPr="00C14E78" w:rsidRDefault="00C14E78" w:rsidP="00C14E78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</w:p>
    <w:p w:rsidR="00C14E78" w:rsidRPr="00C14E78" w:rsidRDefault="00C14E78" w:rsidP="00C14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4E78" w:rsidRPr="00C14E78" w:rsidRDefault="00C14E78" w:rsidP="00C14E78">
      <w:pPr>
        <w:spacing w:after="30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Воспитательной работой всегда занимались учителя. Планы воспитательной работы отражали мероприятия, посвященные знаменательным датам и мероприятия, проходящие в рамках декад или месячников. Такой подход устарел. Встал вопрос об эффективности школьного воспитания и эффективности работы классного руководителя. Когда, при каких условиях работа классного руководителя будет эффективной? Не следует забывать, что педагогическим результатом является не только некий итог, но и сам процесс. Сознавая это, я вышла на понимание необходимости программно-целевого планирования деятельности всех участников образовательного процесса, которое должно выполняться на основе воспитательных программ. План – это мероприятия, направленные на реализацию определенных задач, заложенных в программе развития класса. Системный подход к воспитанию учащихся позволяет сделать этот процесс целенаправленным, управляемым и эффективным. Предложенная мною воспитательная система состоит из следующих 5 элементов: </w:t>
      </w:r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sym w:font="Symbol" w:char="F02D"/>
      </w:r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Урок </w:t>
      </w:r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sym w:font="Symbol" w:char="F02D"/>
      </w:r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Внеурочная работа по предметам </w:t>
      </w:r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sym w:font="Symbol" w:char="F02D"/>
      </w:r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Дополнительное образование </w:t>
      </w:r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sym w:font="Symbol" w:char="F02D"/>
      </w:r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Социализация </w:t>
      </w:r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sym w:font="Symbol" w:char="F02D"/>
      </w:r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Работа с семьей</w:t>
      </w:r>
      <w:proofErr w:type="gramStart"/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В</w:t>
      </w:r>
      <w:proofErr w:type="gramEnd"/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се эти элементы узнаваемы, взаимосвязаны и взаимообусловлены: каждый из элементов структуры несет определенную функцию. Функции этих связей обеспечивают соответствие образовательных потребностей и индивидуальных способностей каждого учащегося. В конечном итоге, функция системы предназначена для создания оптимальных условий для формирования гражданина, человека, нацеленного на саморазвитие, личность духовную, толерантную, оптимистичную, мобильную и созидающую. Метод, используемый в системе - </w:t>
      </w:r>
      <w:proofErr w:type="spellStart"/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деятельностный</w:t>
      </w:r>
      <w:proofErr w:type="spellEnd"/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. И, наконец, результат – человек с высоким уровнем воспитанности. В течение всего учебного года проводилась работа над пониманием места каждого элемента в воспитательной системе, его содержанием, оптимизацией форм, методов, приемов организации деятельности. Изучались теоретические материалы, представлялся практический опыт на открытых уроках, часах общения с классным руководителем. Результаты заслушивались на педагогическом совете. Были предложены конкретные и интересные рекомендации</w:t>
      </w:r>
      <w:proofErr w:type="gramStart"/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.</w:t>
      </w:r>
      <w:proofErr w:type="gramEnd"/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Таким образом, сложилась воспитательная система, которую необходимо обогащать и развивать. Данная система положена в основу планирования всей методической работы в школе: методических объединений, учителей-предметников, тематики самообразования каждого педагога и тематики педагогических советов и т.п.</w:t>
      </w:r>
    </w:p>
    <w:p w:rsidR="00C14E78" w:rsidRPr="00C14E78" w:rsidRDefault="00C14E78" w:rsidP="00C14E78">
      <w:pPr>
        <w:spacing w:after="30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Цель данного доклада — представление воспитательной системы, которую разработал наш коллектив. В основе ее лежит мотивация эффективности работы классного руководителя. Мотивация — это рычаг, который двигает все устремления человека, то, что помогает ему свернуть горы.</w:t>
      </w:r>
    </w:p>
    <w:p w:rsidR="00C14E78" w:rsidRPr="00C14E78" w:rsidRDefault="00C14E78" w:rsidP="00C14E78">
      <w:pPr>
        <w:spacing w:after="30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Воспитательной работой всегда занимались все учителя, они составляли воспитательные планы и так или иначе были заняты воспитательным процессом. Обычно в этих планах отражались мероприятия, посвященные знаменательным датам и единичные мероприятия, проходящие в рамках декад или месячников. Такой подход, по нашему мнению, устарел, так как роль классного руководителя сегодня сильно изменилась, и в обществе встал вопрос об эффективности школьного воспитания, а значит, об эффективности работы классного руководителя. Когда, при каких условиях работа классного руководителя будет эффективной?</w:t>
      </w:r>
    </w:p>
    <w:p w:rsidR="00C14E78" w:rsidRPr="00C14E78" w:rsidRDefault="00C14E78" w:rsidP="00C14E78">
      <w:pPr>
        <w:spacing w:after="30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Большое значение имеет внешняя мотивация.</w:t>
      </w:r>
    </w:p>
    <w:p w:rsidR="00C14E78" w:rsidRPr="00C14E78" w:rsidRDefault="00C14E78" w:rsidP="00C14E78">
      <w:pPr>
        <w:spacing w:after="30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Администрация школы должна постоянно создавать условия для формирования мотивации педагогов. Это и хорошие условия труда, и красивые интерьеры учебных кабинетов, а главное, внимание к сотрудникам в решении различных их проблем, поощрения, умение заметить любой, даже самый незначительный успех учителя и т. д. Таковы приемы внешней мотивации. Более ценной является внутренняя мотивация педагога, его убежденность в значимости и важности его труда, его личности в образовательном процессе. Как этого добиться?</w:t>
      </w:r>
    </w:p>
    <w:p w:rsidR="00C14E78" w:rsidRPr="00C14E78" w:rsidRDefault="00C14E78" w:rsidP="00C14E78">
      <w:pPr>
        <w:spacing w:after="30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Не следует забывать, что результатом работы педагогов является не только некий итог, но и сам процесс. Сознавая это, мы вышли на понимание необходимости программно-целевого планирования педагогической деятельности, в том числе разработки возрастных воспитательных программ.</w:t>
      </w:r>
    </w:p>
    <w:p w:rsidR="00C14E78" w:rsidRPr="00C14E78" w:rsidRDefault="00C14E78" w:rsidP="00C14E78">
      <w:pPr>
        <w:spacing w:after="30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Прежде чем составить тематическое планирование по учебному предмету, учитель обращается к государственной программе курса и на ее базе разрабатывает свою рабочую программу. Такой подход мы осуществляем и в воспитательном процессе, главной фигурой которого является классный руководитель. Мы разработали воспитательные программы по ступеням обучения, в которых сформулировали возрастные, педагогические и образовательные задачи, актуальные для конкретного детского возраста. На основании таких возрастных воспитательных программ каждый классный руководитель создаёт программу воспитания своего, конкретного класса. Такой подход обеспечивает преемственность в воспитании, предоставляет возможность глубоко и всесторонне продумать воспитательную работу всех участников образовательного процесса, грамотно обозначить цели на каждый год обучения детей в школе.</w:t>
      </w:r>
    </w:p>
    <w:p w:rsidR="00C14E78" w:rsidRPr="00C14E78" w:rsidRDefault="00C14E78" w:rsidP="00C14E78">
      <w:pPr>
        <w:spacing w:after="30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lastRenderedPageBreak/>
        <w:t>Настоятельной потребностью коллектива при разработке возрастных воспитательных программ стало осмысление некой воспитательной системы, в рамках которой протекает школьная жизнь.</w:t>
      </w:r>
    </w:p>
    <w:p w:rsidR="00C14E78" w:rsidRPr="00C14E78" w:rsidRDefault="00C14E78" w:rsidP="00C14E78">
      <w:pPr>
        <w:spacing w:after="30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По Ожегову, система — это «нечто целое, представляющее собой единство закономерно расположенных и находящихся во взаимосвязи частей».</w:t>
      </w:r>
    </w:p>
    <w:p w:rsidR="00C14E78" w:rsidRPr="00C14E78" w:rsidRDefault="00C14E78" w:rsidP="00C14E78">
      <w:pPr>
        <w:spacing w:after="30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Системный подход к воспитанию учащихся позволяет сделать этот процесс целенаправленным, управляемым и эффективным. На уровне нашего образовательного учреждения мы попытались смоделировать и описать воспитательную систему, сложившуюся в нашей школе.</w:t>
      </w:r>
    </w:p>
    <w:p w:rsidR="00C14E78" w:rsidRPr="00C14E78" w:rsidRDefault="00C14E78" w:rsidP="00C14E78">
      <w:pPr>
        <w:spacing w:after="30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Школьную воспитательную систему не нужно изобретать, придумывать, она всем известна. Но необходимо привести всю деятельность школы в систему, т. е. в состояние понимания, что от качества каждого элемента системы зависит уровень удовлетворенности ученика образовательным процессом, осуществляемым в школе, степень его учебной, а возможно, и жизненной мотивации, а также уровень мотивации самого педагога. В школе, как и в жизни, нет мелочей.</w:t>
      </w:r>
    </w:p>
    <w:p w:rsidR="00C14E78" w:rsidRPr="00C14E78" w:rsidRDefault="00C14E78" w:rsidP="00C14E78">
      <w:pPr>
        <w:spacing w:after="30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Школьная жизнь в любом образовательном учреждении состоит из элементов, которым </w:t>
      </w:r>
      <w:proofErr w:type="spellStart"/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педколлектив</w:t>
      </w:r>
      <w:proofErr w:type="spellEnd"/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, если он стремится к успеху, должен придать признаки системности, то есть, такие качества, которые характерны системе. Итак, мы считаем, что воспитательная система состоит из следующих 5 элементов:</w:t>
      </w:r>
    </w:p>
    <w:p w:rsidR="00C14E78" w:rsidRPr="00C14E78" w:rsidRDefault="00C14E78" w:rsidP="00C14E78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C14E78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lang w:eastAsia="ru-RU"/>
        </w:rPr>
        <w:t>Урок</w:t>
      </w:r>
    </w:p>
    <w:p w:rsidR="00C14E78" w:rsidRPr="00C14E78" w:rsidRDefault="00C14E78" w:rsidP="00C14E78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C14E78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lang w:eastAsia="ru-RU"/>
        </w:rPr>
        <w:t>Внеурочная работа по предметам</w:t>
      </w:r>
    </w:p>
    <w:p w:rsidR="00C14E78" w:rsidRPr="00C14E78" w:rsidRDefault="00C14E78" w:rsidP="00C14E78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C14E78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lang w:eastAsia="ru-RU"/>
        </w:rPr>
        <w:t>Дополнительное образование</w:t>
      </w:r>
    </w:p>
    <w:p w:rsidR="00C14E78" w:rsidRPr="00C14E78" w:rsidRDefault="00C14E78" w:rsidP="00C14E78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proofErr w:type="gramStart"/>
      <w:r w:rsidRPr="00C14E78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lang w:eastAsia="ru-RU"/>
        </w:rPr>
        <w:t>Социализация (школьные, городские, региональные, общероссийские конкурсы, соревнования, олимпиады и т. д.)</w:t>
      </w:r>
      <w:proofErr w:type="gramEnd"/>
    </w:p>
    <w:p w:rsidR="00C14E78" w:rsidRPr="00C14E78" w:rsidRDefault="00C14E78" w:rsidP="00C14E78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C14E78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lang w:eastAsia="ru-RU"/>
        </w:rPr>
        <w:t>Работа с семьей</w:t>
      </w:r>
    </w:p>
    <w:tbl>
      <w:tblPr>
        <w:tblW w:w="8250" w:type="dxa"/>
        <w:tblCellMar>
          <w:left w:w="0" w:type="dxa"/>
          <w:right w:w="0" w:type="dxa"/>
        </w:tblCellMar>
        <w:tblLook w:val="04A0"/>
      </w:tblPr>
      <w:tblGrid>
        <w:gridCol w:w="899"/>
        <w:gridCol w:w="1765"/>
        <w:gridCol w:w="1294"/>
        <w:gridCol w:w="1495"/>
        <w:gridCol w:w="1606"/>
        <w:gridCol w:w="1191"/>
      </w:tblGrid>
      <w:tr w:rsidR="00C14E78" w:rsidRPr="00C14E78" w:rsidTr="00C14E7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4E78" w:rsidRPr="00C14E78" w:rsidRDefault="00C14E78" w:rsidP="00C14E78">
            <w:pPr>
              <w:spacing w:after="30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C14E7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Элементы</w:t>
            </w:r>
          </w:p>
          <w:p w:rsidR="00C14E78" w:rsidRPr="00C14E78" w:rsidRDefault="00C14E78" w:rsidP="00C14E78">
            <w:pPr>
              <w:spacing w:after="30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C14E7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структуры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4E78" w:rsidRPr="00C14E78" w:rsidRDefault="00C14E78" w:rsidP="00C14E78">
            <w:pPr>
              <w:spacing w:after="30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C14E7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Уроки по предметам учебного плана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4E78" w:rsidRPr="00C14E78" w:rsidRDefault="00C14E78" w:rsidP="00C14E78">
            <w:pPr>
              <w:spacing w:after="30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C14E7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Внеурочная работа по учебным предметам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4E78" w:rsidRPr="00C14E78" w:rsidRDefault="00C14E78" w:rsidP="00C14E78">
            <w:pPr>
              <w:spacing w:after="30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C14E7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Дополнительное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4E78" w:rsidRPr="00C14E78" w:rsidRDefault="00C14E78" w:rsidP="00C14E78">
            <w:pPr>
              <w:spacing w:after="30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C14E7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Участие в школьных и городских мероприятиях (социализация)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4E78" w:rsidRPr="00C14E78" w:rsidRDefault="00C14E78" w:rsidP="00C14E78">
            <w:pPr>
              <w:spacing w:after="30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C14E7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Работа с семьей</w:t>
            </w:r>
          </w:p>
        </w:tc>
      </w:tr>
      <w:tr w:rsidR="00C14E78" w:rsidRPr="00C14E78" w:rsidTr="00C14E7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4E78" w:rsidRPr="00C14E78" w:rsidRDefault="00C14E78" w:rsidP="00C14E78">
            <w:pPr>
              <w:spacing w:after="30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C14E7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Функции</w:t>
            </w:r>
          </w:p>
          <w:p w:rsidR="00C14E78" w:rsidRPr="00C14E78" w:rsidRDefault="00C14E78" w:rsidP="00C14E78">
            <w:pPr>
              <w:spacing w:after="30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C14E7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элементов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4E78" w:rsidRPr="00C14E78" w:rsidRDefault="00C14E78" w:rsidP="00C14E78">
            <w:pPr>
              <w:spacing w:after="30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C14E7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Развивать познавательную грань результата образовательного процесса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4E78" w:rsidRPr="00C14E78" w:rsidRDefault="00C14E78" w:rsidP="00C14E78">
            <w:pPr>
              <w:spacing w:after="30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C14E7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Развивать интерес к конкретным учебным предметам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4E78" w:rsidRPr="00C14E78" w:rsidRDefault="00C14E78" w:rsidP="00C14E78">
            <w:pPr>
              <w:spacing w:after="30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C14E7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Развивать способности по интересам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4E78" w:rsidRPr="00C14E78" w:rsidRDefault="00C14E78" w:rsidP="00C14E78">
            <w:pPr>
              <w:spacing w:after="30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C14E7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Условия для самореализации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4E78" w:rsidRPr="00C14E78" w:rsidRDefault="00C14E78" w:rsidP="00C14E78">
            <w:pPr>
              <w:spacing w:after="30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C14E7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Условия для комфортного детства</w:t>
            </w:r>
          </w:p>
        </w:tc>
      </w:tr>
      <w:tr w:rsidR="00C14E78" w:rsidRPr="00C14E78" w:rsidTr="00C14E7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4E78" w:rsidRPr="00C14E78" w:rsidRDefault="00C14E78" w:rsidP="00C14E78">
            <w:pPr>
              <w:spacing w:after="30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C14E7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Связь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4E78" w:rsidRPr="00C14E78" w:rsidRDefault="00C14E78" w:rsidP="00C14E78">
            <w:pPr>
              <w:spacing w:after="30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C14E7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Взаимообусловленность, взаимосвязанность</w:t>
            </w:r>
          </w:p>
        </w:tc>
      </w:tr>
      <w:tr w:rsidR="00C14E78" w:rsidRPr="00C14E78" w:rsidTr="00C14E7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4E78" w:rsidRPr="00C14E78" w:rsidRDefault="00C14E78" w:rsidP="00C14E78">
            <w:pPr>
              <w:spacing w:after="30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C14E7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Функции</w:t>
            </w:r>
          </w:p>
          <w:p w:rsidR="00C14E78" w:rsidRPr="00C14E78" w:rsidRDefault="00C14E78" w:rsidP="00C14E78">
            <w:pPr>
              <w:spacing w:after="30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C14E7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связей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4E78" w:rsidRPr="00C14E78" w:rsidRDefault="00C14E78" w:rsidP="00C14E78">
            <w:pPr>
              <w:spacing w:after="30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C14E7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Обеспечивать соответствие образовательных потребностей и индивидуальных способностей каждого обучающегося</w:t>
            </w:r>
          </w:p>
        </w:tc>
      </w:tr>
      <w:tr w:rsidR="00C14E78" w:rsidRPr="00C14E78" w:rsidTr="00C14E7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4E78" w:rsidRPr="00C14E78" w:rsidRDefault="00C14E78" w:rsidP="00C14E78">
            <w:pPr>
              <w:spacing w:after="30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C14E7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Функция</w:t>
            </w:r>
          </w:p>
          <w:p w:rsidR="00C14E78" w:rsidRPr="00C14E78" w:rsidRDefault="00C14E78" w:rsidP="00C14E78">
            <w:pPr>
              <w:spacing w:after="30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C14E7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системы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4E78" w:rsidRPr="00C14E78" w:rsidRDefault="00C14E78" w:rsidP="00C14E78">
            <w:pPr>
              <w:spacing w:after="30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C14E7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Создание оптимальных условий для формирования гражданина, человека, нацеленного на саморазвитие, личность духовную, толерантную, оптимистичную, мобильную, созидающую</w:t>
            </w:r>
          </w:p>
        </w:tc>
      </w:tr>
      <w:tr w:rsidR="00C14E78" w:rsidRPr="00C14E78" w:rsidTr="00C14E7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4E78" w:rsidRPr="00C14E78" w:rsidRDefault="00C14E78" w:rsidP="00C14E78">
            <w:pPr>
              <w:spacing w:after="30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C14E7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Метод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4E78" w:rsidRPr="00C14E78" w:rsidRDefault="00C14E78" w:rsidP="00C14E78">
            <w:pPr>
              <w:spacing w:after="30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C14E7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Деятельность</w:t>
            </w:r>
          </w:p>
        </w:tc>
      </w:tr>
      <w:tr w:rsidR="00C14E78" w:rsidRPr="00C14E78" w:rsidTr="00C14E7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4E78" w:rsidRPr="00C14E78" w:rsidRDefault="00C14E78" w:rsidP="00C14E78">
            <w:pPr>
              <w:spacing w:after="30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C14E7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Результат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4E78" w:rsidRPr="00C14E78" w:rsidRDefault="00C14E78" w:rsidP="00C14E78">
            <w:pPr>
              <w:spacing w:after="30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C14E7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Человек с высоким уровнем воспитанности</w:t>
            </w:r>
          </w:p>
        </w:tc>
      </w:tr>
    </w:tbl>
    <w:p w:rsidR="00C14E78" w:rsidRPr="00C14E78" w:rsidRDefault="00C14E78" w:rsidP="00C14E78">
      <w:pPr>
        <w:spacing w:after="30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Все эти элементы узнаваемы, они включены в жизнь каждой школы.</w:t>
      </w:r>
    </w:p>
    <w:p w:rsidR="00C14E78" w:rsidRPr="00C14E78" w:rsidRDefault="00C14E78" w:rsidP="00C14E78">
      <w:pPr>
        <w:spacing w:after="30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Мы же попробовали придать им признаки системности, определив функции каждого элемента, связи, функции связей, осознав функции всей системы, поняв метод ее работы и определив ее результат. Данная воспитательная система создавалась не сразу и нелегко.</w:t>
      </w:r>
    </w:p>
    <w:p w:rsidR="00C14E78" w:rsidRPr="00C14E78" w:rsidRDefault="00C14E78" w:rsidP="00C14E78">
      <w:pPr>
        <w:spacing w:after="30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Урок — это часть жизни ребенка, и проживание этой жизни должно совершаться на уровне высокой общечеловеческой культуры, решать задачи нравственного и духовного воспитания человека. Признаком эффективности урока является интерес учащихся к предмету, что позволяет вовлечь учащегося во внеурочную работу. Как правило, дети, проявляющие интерес к какой-то сфере внеурочной деятельности, </w:t>
      </w:r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lastRenderedPageBreak/>
        <w:t xml:space="preserve">легче могут быть </w:t>
      </w:r>
      <w:proofErr w:type="spellStart"/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замотивированы</w:t>
      </w:r>
      <w:proofErr w:type="spellEnd"/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на высокие результаты в учебной деятельности. Но системность урочной работы требует от каждого учителя, работающего в этом классе, именно такого, высокого уровня преподавания. Это относится и к внеурочной деятельности по предмету.</w:t>
      </w:r>
    </w:p>
    <w:p w:rsidR="00C14E78" w:rsidRPr="00C14E78" w:rsidRDefault="00C14E78" w:rsidP="00C14E78">
      <w:pPr>
        <w:spacing w:after="30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Дополнительное образование способствует реализации способностей и возможностей ребенка, однако оно не должно идти вразрез с учебным процессом, а развивать способности ребенка по интересам.</w:t>
      </w:r>
    </w:p>
    <w:p w:rsidR="00C14E78" w:rsidRPr="00C14E78" w:rsidRDefault="00C14E78" w:rsidP="00C14E78">
      <w:pPr>
        <w:spacing w:after="30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Вся деятельность коллектива должна способствовать успешной социализации детей в обществе, поэтому участие в школьных, городских, региональных и общероссийских мероприятиях, рейтинговая система оценки деятельности ребенка является мощным стимулом для самореализации и успешности. Очень важную роль в воспитании ребенка играет семейное воспитание. Поэтому залогом успеха мы считаем очень тесную связь с семьей.</w:t>
      </w:r>
    </w:p>
    <w:p w:rsidR="00C14E78" w:rsidRPr="00C14E78" w:rsidRDefault="00C14E78" w:rsidP="00C14E78">
      <w:pPr>
        <w:spacing w:after="30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Каждый из элементов структуры несет определенную функцию и каждый из них взаимосвязан и взаимообусловлен. Функции этих связей должны обеспечивать соответствие образовательных потребностей и индивидуальных способностей каждого учащегося.</w:t>
      </w:r>
    </w:p>
    <w:p w:rsidR="00C14E78" w:rsidRPr="00C14E78" w:rsidRDefault="00C14E78" w:rsidP="00C14E78">
      <w:pPr>
        <w:spacing w:after="30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В конечном итоге, функции системы предназначены для создания оптимальных условий для формирования гражданина, человека, нацеленного на саморазвитие, личность духовную, толерантную, оптимистичную, мобильную и созидающую.</w:t>
      </w:r>
    </w:p>
    <w:p w:rsidR="00C14E78" w:rsidRPr="00C14E78" w:rsidRDefault="00C14E78" w:rsidP="00C14E78">
      <w:pPr>
        <w:spacing w:after="30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Метод, используемый в системе — деятельность. И наконец, результат — человек с высоким уровнем воспитанности.</w:t>
      </w:r>
    </w:p>
    <w:p w:rsidR="00C14E78" w:rsidRPr="00C14E78" w:rsidRDefault="00C14E78" w:rsidP="00C14E78">
      <w:pPr>
        <w:spacing w:after="30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В октябре 2006 года мы провели педагогический совет на тему: «Создание воспитательной системы в школе — главное условие качественного образования». Создали 5 творческих групп из педагогов школы, каждая из которых была названа по формулировке элементов воспитательной системы.</w:t>
      </w:r>
    </w:p>
    <w:p w:rsidR="00C14E78" w:rsidRPr="00C14E78" w:rsidRDefault="00C14E78" w:rsidP="00C14E78">
      <w:pPr>
        <w:spacing w:after="30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В течение всего учебного года группы работали над пониманием места данного элемента в воспитательной системе, его содержанием, оптимизацией форм, методов, приемов организации деятельности. Были изучены теоретические материалы, представлен практический опыт на открытых уроках, часах общения с классным руководителем.</w:t>
      </w:r>
    </w:p>
    <w:p w:rsidR="00C14E78" w:rsidRPr="00C14E78" w:rsidRDefault="00C14E78" w:rsidP="00C14E78">
      <w:pPr>
        <w:spacing w:after="30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Результаты работы групп были представлены на педагогическом совете в апреле 2007 года по теме: «Воспитательная система школы: итоги и перспективы». Каждая из групп предложила </w:t>
      </w:r>
      <w:proofErr w:type="spellStart"/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педколлективу</w:t>
      </w:r>
      <w:proofErr w:type="spellEnd"/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конкретные и интересные рекомендации по осуществлению деятельности педагогов в этой системе.</w:t>
      </w:r>
    </w:p>
    <w:p w:rsidR="00C14E78" w:rsidRPr="00C14E78" w:rsidRDefault="00C14E78" w:rsidP="00C14E78">
      <w:pPr>
        <w:spacing w:after="30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Таким образом, в нашей школе сложилась воспитательная система, которую необходимо обогащать и развивать.</w:t>
      </w:r>
    </w:p>
    <w:p w:rsidR="00C14E78" w:rsidRPr="00C14E78" w:rsidRDefault="00C14E78" w:rsidP="00C14E78">
      <w:pPr>
        <w:spacing w:after="30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Данная структура положена в основу планирования всей методической работы в школе: методических объединений, учителей-предметников, тематики самообразования каждого педагога и тематики педагогических советов и т. п.</w:t>
      </w:r>
    </w:p>
    <w:p w:rsidR="00C14E78" w:rsidRPr="00C14E78" w:rsidRDefault="00C14E78" w:rsidP="00C14E78">
      <w:pPr>
        <w:spacing w:after="30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В текущем учебном году каждый классный руководитель нашей школы разрабатывает воспитательную программу класса.</w:t>
      </w:r>
    </w:p>
    <w:tbl>
      <w:tblPr>
        <w:tblW w:w="8250" w:type="dxa"/>
        <w:tblCellMar>
          <w:left w:w="0" w:type="dxa"/>
          <w:right w:w="0" w:type="dxa"/>
        </w:tblCellMar>
        <w:tblLook w:val="04A0"/>
      </w:tblPr>
      <w:tblGrid>
        <w:gridCol w:w="8250"/>
      </w:tblGrid>
      <w:tr w:rsidR="00C14E78" w:rsidRPr="00C14E78" w:rsidTr="00C14E7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4E78" w:rsidRPr="00C14E78" w:rsidRDefault="00C14E78" w:rsidP="00C14E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C14E78">
              <w:rPr>
                <w:rFonts w:ascii="Arial" w:eastAsia="Times New Roman" w:hAnsi="Arial" w:cs="Arial"/>
                <w:b/>
                <w:bCs/>
                <w:color w:val="000000"/>
                <w:sz w:val="18"/>
                <w:lang w:eastAsia="ru-RU"/>
              </w:rPr>
              <w:t>Воспитательная программа ------ класса</w:t>
            </w:r>
          </w:p>
          <w:p w:rsidR="00C14E78" w:rsidRPr="00C14E78" w:rsidRDefault="00C14E78" w:rsidP="00C14E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C14E78">
              <w:rPr>
                <w:rFonts w:ascii="Arial" w:eastAsia="Times New Roman" w:hAnsi="Arial" w:cs="Arial"/>
                <w:b/>
                <w:bCs/>
                <w:color w:val="000000"/>
                <w:sz w:val="18"/>
                <w:lang w:eastAsia="ru-RU"/>
              </w:rPr>
              <w:t>1. Концептуальная основа</w:t>
            </w:r>
          </w:p>
          <w:p w:rsidR="00C14E78" w:rsidRPr="00C14E78" w:rsidRDefault="00C14E78" w:rsidP="00C14E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C14E78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lang w:eastAsia="ru-RU"/>
              </w:rPr>
              <w:t>Возрастные задачи развития</w:t>
            </w:r>
            <w:r w:rsidRPr="00C14E78">
              <w:rPr>
                <w:rFonts w:ascii="Arial" w:eastAsia="Times New Roman" w:hAnsi="Arial" w:cs="Arial"/>
                <w:i/>
                <w:iCs/>
                <w:color w:val="000000"/>
                <w:sz w:val="18"/>
                <w:lang w:eastAsia="ru-RU"/>
              </w:rPr>
              <w:t>:</w:t>
            </w:r>
            <w:r w:rsidRPr="00C14E7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  <w:r w:rsidRPr="00C14E78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lang w:eastAsia="ru-RU"/>
              </w:rPr>
              <w:t>Педагогические задачи</w:t>
            </w:r>
          </w:p>
          <w:p w:rsidR="00C14E78" w:rsidRPr="00C14E78" w:rsidRDefault="00C14E78" w:rsidP="00C14E78">
            <w:pPr>
              <w:spacing w:after="30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C14E7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1. 1.</w:t>
            </w:r>
          </w:p>
          <w:p w:rsidR="00C14E78" w:rsidRPr="00C14E78" w:rsidRDefault="00C14E78" w:rsidP="00C14E78">
            <w:pPr>
              <w:spacing w:after="30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C14E7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2. 2.</w:t>
            </w:r>
          </w:p>
          <w:p w:rsidR="00C14E78" w:rsidRPr="00C14E78" w:rsidRDefault="00C14E78" w:rsidP="00C14E78">
            <w:pPr>
              <w:spacing w:after="30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C14E7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3. 3.</w:t>
            </w:r>
          </w:p>
          <w:p w:rsidR="00C14E78" w:rsidRPr="00C14E78" w:rsidRDefault="00C14E78" w:rsidP="00C14E78">
            <w:pPr>
              <w:spacing w:after="30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C14E7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4. 4.</w:t>
            </w:r>
          </w:p>
          <w:p w:rsidR="00C14E78" w:rsidRPr="00C14E78" w:rsidRDefault="00C14E78" w:rsidP="00C14E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C14E78">
              <w:rPr>
                <w:rFonts w:ascii="Arial" w:eastAsia="Times New Roman" w:hAnsi="Arial" w:cs="Arial"/>
                <w:b/>
                <w:bCs/>
                <w:color w:val="000000"/>
                <w:sz w:val="18"/>
                <w:lang w:eastAsia="ru-RU"/>
              </w:rPr>
              <w:t>2. Содержание и технология реализации воспитательной программы</w:t>
            </w:r>
          </w:p>
          <w:p w:rsidR="00C14E78" w:rsidRPr="00C14E78" w:rsidRDefault="00C14E78" w:rsidP="00C14E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C14E78">
              <w:rPr>
                <w:rFonts w:ascii="Arial" w:eastAsia="Times New Roman" w:hAnsi="Arial" w:cs="Arial"/>
                <w:b/>
                <w:bCs/>
                <w:color w:val="000000"/>
                <w:sz w:val="18"/>
                <w:lang w:eastAsia="ru-RU"/>
              </w:rPr>
              <w:t>«-------------------------------------------------------------------------------»</w:t>
            </w:r>
          </w:p>
          <w:p w:rsidR="00C14E78" w:rsidRPr="00C14E78" w:rsidRDefault="00C14E78" w:rsidP="00C14E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C14E7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Цель программы</w:t>
            </w:r>
            <w:r w:rsidRPr="00C14E78">
              <w:rPr>
                <w:rFonts w:ascii="Arial" w:eastAsia="Times New Roman" w:hAnsi="Arial" w:cs="Arial"/>
                <w:b/>
                <w:bCs/>
                <w:color w:val="000000"/>
                <w:sz w:val="18"/>
                <w:lang w:eastAsia="ru-RU"/>
              </w:rPr>
              <w:t>_</w:t>
            </w:r>
          </w:p>
          <w:p w:rsidR="00C14E78" w:rsidRPr="00C14E78" w:rsidRDefault="00C14E78" w:rsidP="00C14E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C14E78">
              <w:rPr>
                <w:rFonts w:ascii="Arial" w:eastAsia="Times New Roman" w:hAnsi="Arial" w:cs="Arial"/>
                <w:b/>
                <w:bCs/>
                <w:color w:val="000000"/>
                <w:sz w:val="18"/>
                <w:lang w:eastAsia="ru-RU"/>
              </w:rPr>
              <w:t>--------------------------------------------------------------------</w:t>
            </w:r>
          </w:p>
          <w:p w:rsidR="00C14E78" w:rsidRPr="00C14E78" w:rsidRDefault="00C14E78" w:rsidP="00C14E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C14E78">
              <w:rPr>
                <w:rFonts w:ascii="Arial" w:eastAsia="Times New Roman" w:hAnsi="Arial" w:cs="Arial"/>
                <w:b/>
                <w:bCs/>
                <w:color w:val="000000"/>
                <w:sz w:val="18"/>
                <w:lang w:eastAsia="ru-RU"/>
              </w:rPr>
              <w:t>---------------------------------------------------------------------</w:t>
            </w:r>
          </w:p>
          <w:p w:rsidR="00C14E78" w:rsidRPr="00C14E78" w:rsidRDefault="00C14E78" w:rsidP="00C14E78">
            <w:pPr>
              <w:spacing w:after="30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C14E7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Программа реализуется через систему «часов общения», урочные и внеклассные формы работы; коллективную, групповую и индивидуальную работу. Приоритетной на данном этапе является</w:t>
            </w:r>
          </w:p>
          <w:p w:rsidR="00C14E78" w:rsidRPr="00C14E78" w:rsidRDefault="00C14E78" w:rsidP="00C14E78">
            <w:pPr>
              <w:spacing w:after="30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C14E7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------------------------------------работа.</w:t>
            </w:r>
          </w:p>
          <w:p w:rsidR="00C14E78" w:rsidRPr="00C14E78" w:rsidRDefault="00C14E78" w:rsidP="00C14E78">
            <w:pPr>
              <w:spacing w:after="30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C14E7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Воспитательная работа с коллективом класса, осуществление педагогического сопровождения и поддержки, консультирующая работа с родителями.</w:t>
            </w:r>
          </w:p>
        </w:tc>
      </w:tr>
    </w:tbl>
    <w:p w:rsidR="00C14E78" w:rsidRPr="00C14E78" w:rsidRDefault="00C14E78" w:rsidP="00C14E7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8250" w:type="dxa"/>
        <w:tblCellMar>
          <w:left w:w="0" w:type="dxa"/>
          <w:right w:w="0" w:type="dxa"/>
        </w:tblCellMar>
        <w:tblLook w:val="04A0"/>
      </w:tblPr>
      <w:tblGrid>
        <w:gridCol w:w="2458"/>
        <w:gridCol w:w="1963"/>
        <w:gridCol w:w="1642"/>
        <w:gridCol w:w="2187"/>
      </w:tblGrid>
      <w:tr w:rsidR="00C14E78" w:rsidRPr="00C14E78" w:rsidTr="00C14E7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4E78" w:rsidRPr="00C14E78" w:rsidRDefault="00C14E78" w:rsidP="00C14E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C14E78">
              <w:rPr>
                <w:rFonts w:ascii="Arial" w:eastAsia="Times New Roman" w:hAnsi="Arial" w:cs="Arial"/>
                <w:b/>
                <w:bCs/>
                <w:color w:val="000000"/>
                <w:sz w:val="18"/>
                <w:lang w:eastAsia="ru-RU"/>
              </w:rPr>
              <w:t>Направление работы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4E78" w:rsidRPr="00C14E78" w:rsidRDefault="00C14E78" w:rsidP="00C14E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C14E78">
              <w:rPr>
                <w:rFonts w:ascii="Arial" w:eastAsia="Times New Roman" w:hAnsi="Arial" w:cs="Arial"/>
                <w:b/>
                <w:bCs/>
                <w:color w:val="000000"/>
                <w:sz w:val="18"/>
                <w:lang w:eastAsia="ru-RU"/>
              </w:rPr>
              <w:t>Форма работы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4E78" w:rsidRPr="00C14E78" w:rsidRDefault="00C14E78" w:rsidP="00C14E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C14E78">
              <w:rPr>
                <w:rFonts w:ascii="Arial" w:eastAsia="Times New Roman" w:hAnsi="Arial" w:cs="Arial"/>
                <w:b/>
                <w:bCs/>
                <w:color w:val="000000"/>
                <w:sz w:val="18"/>
                <w:lang w:eastAsia="ru-RU"/>
              </w:rPr>
              <w:t>Цели и задачи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4E78" w:rsidRPr="00C14E78" w:rsidRDefault="00C14E78" w:rsidP="00C14E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C14E78">
              <w:rPr>
                <w:rFonts w:ascii="Arial" w:eastAsia="Times New Roman" w:hAnsi="Arial" w:cs="Arial"/>
                <w:b/>
                <w:bCs/>
                <w:color w:val="000000"/>
                <w:sz w:val="18"/>
                <w:lang w:eastAsia="ru-RU"/>
              </w:rPr>
              <w:t>Форма реализации</w:t>
            </w:r>
          </w:p>
        </w:tc>
      </w:tr>
      <w:tr w:rsidR="00C14E78" w:rsidRPr="00C14E78" w:rsidTr="00C14E78"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4E78" w:rsidRPr="00C14E78" w:rsidRDefault="00C14E78" w:rsidP="00C14E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C14E78">
              <w:rPr>
                <w:rFonts w:ascii="Arial" w:eastAsia="Times New Roman" w:hAnsi="Arial" w:cs="Arial"/>
                <w:b/>
                <w:bCs/>
                <w:color w:val="000000"/>
                <w:sz w:val="18"/>
                <w:lang w:eastAsia="ru-RU"/>
              </w:rPr>
              <w:t>Работа с классом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4E78" w:rsidRPr="00C14E78" w:rsidRDefault="00C14E78" w:rsidP="00C14E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C14E78">
              <w:rPr>
                <w:rFonts w:ascii="Arial" w:eastAsia="Times New Roman" w:hAnsi="Arial" w:cs="Arial"/>
                <w:b/>
                <w:bCs/>
                <w:color w:val="000000"/>
                <w:sz w:val="18"/>
                <w:lang w:eastAsia="ru-RU"/>
              </w:rPr>
              <w:t>Коллективная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4E78" w:rsidRPr="00C14E78" w:rsidRDefault="00C14E78" w:rsidP="00C14E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14E78" w:rsidRPr="00C14E78" w:rsidRDefault="00C14E78" w:rsidP="00C14E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4E78" w:rsidRPr="00C14E78" w:rsidTr="00C14E78"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4E78" w:rsidRPr="00C14E78" w:rsidRDefault="00C14E78" w:rsidP="00C14E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4E78" w:rsidRPr="00C14E78" w:rsidRDefault="00C14E78" w:rsidP="00C14E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C14E78">
              <w:rPr>
                <w:rFonts w:ascii="Arial" w:eastAsia="Times New Roman" w:hAnsi="Arial" w:cs="Arial"/>
                <w:b/>
                <w:bCs/>
                <w:color w:val="000000"/>
                <w:sz w:val="18"/>
                <w:lang w:eastAsia="ru-RU"/>
              </w:rPr>
              <w:t>Групповая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4E78" w:rsidRPr="00C14E78" w:rsidRDefault="00C14E78" w:rsidP="00C14E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14E78" w:rsidRPr="00C14E78" w:rsidRDefault="00C14E78" w:rsidP="00C14E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4E78" w:rsidRPr="00C14E78" w:rsidTr="00C14E78"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4E78" w:rsidRPr="00C14E78" w:rsidRDefault="00C14E78" w:rsidP="00C14E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4E78" w:rsidRPr="00C14E78" w:rsidRDefault="00C14E78" w:rsidP="00C14E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C14E78">
              <w:rPr>
                <w:rFonts w:ascii="Arial" w:eastAsia="Times New Roman" w:hAnsi="Arial" w:cs="Arial"/>
                <w:b/>
                <w:bCs/>
                <w:color w:val="000000"/>
                <w:sz w:val="18"/>
                <w:lang w:eastAsia="ru-RU"/>
              </w:rPr>
              <w:t>Индивидуальная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4E78" w:rsidRPr="00C14E78" w:rsidRDefault="00C14E78" w:rsidP="00C14E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14E78" w:rsidRPr="00C14E78" w:rsidRDefault="00C14E78" w:rsidP="00C14E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4E78" w:rsidRPr="00C14E78" w:rsidTr="00C14E78"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4E78" w:rsidRPr="00C14E78" w:rsidRDefault="00C14E78" w:rsidP="00C14E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C14E78">
              <w:rPr>
                <w:rFonts w:ascii="Arial" w:eastAsia="Times New Roman" w:hAnsi="Arial" w:cs="Arial"/>
                <w:b/>
                <w:bCs/>
                <w:color w:val="000000"/>
                <w:sz w:val="18"/>
                <w:lang w:eastAsia="ru-RU"/>
              </w:rPr>
              <w:t>Работа с родителями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4E78" w:rsidRPr="00C14E78" w:rsidRDefault="00C14E78" w:rsidP="00C14E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C14E78">
              <w:rPr>
                <w:rFonts w:ascii="Arial" w:eastAsia="Times New Roman" w:hAnsi="Arial" w:cs="Arial"/>
                <w:b/>
                <w:bCs/>
                <w:color w:val="000000"/>
                <w:sz w:val="18"/>
                <w:lang w:eastAsia="ru-RU"/>
              </w:rPr>
              <w:t>Коллективная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4E78" w:rsidRPr="00C14E78" w:rsidRDefault="00C14E78" w:rsidP="00C14E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14E78" w:rsidRPr="00C14E78" w:rsidRDefault="00C14E78" w:rsidP="00C14E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4E78" w:rsidRPr="00C14E78" w:rsidTr="00C14E78"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4E78" w:rsidRPr="00C14E78" w:rsidRDefault="00C14E78" w:rsidP="00C14E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4E78" w:rsidRPr="00C14E78" w:rsidRDefault="00C14E78" w:rsidP="00C14E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C14E78">
              <w:rPr>
                <w:rFonts w:ascii="Arial" w:eastAsia="Times New Roman" w:hAnsi="Arial" w:cs="Arial"/>
                <w:b/>
                <w:bCs/>
                <w:color w:val="000000"/>
                <w:sz w:val="18"/>
                <w:lang w:eastAsia="ru-RU"/>
              </w:rPr>
              <w:t>групповая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4E78" w:rsidRPr="00C14E78" w:rsidRDefault="00C14E78" w:rsidP="00C14E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14E78" w:rsidRPr="00C14E78" w:rsidRDefault="00C14E78" w:rsidP="00C14E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4E78" w:rsidRPr="00C14E78" w:rsidTr="00C14E78"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4E78" w:rsidRPr="00C14E78" w:rsidRDefault="00C14E78" w:rsidP="00C14E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4E78" w:rsidRPr="00C14E78" w:rsidRDefault="00C14E78" w:rsidP="00C14E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C14E78">
              <w:rPr>
                <w:rFonts w:ascii="Arial" w:eastAsia="Times New Roman" w:hAnsi="Arial" w:cs="Arial"/>
                <w:b/>
                <w:bCs/>
                <w:color w:val="000000"/>
                <w:sz w:val="18"/>
                <w:lang w:eastAsia="ru-RU"/>
              </w:rPr>
              <w:t>Индивидуальная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4E78" w:rsidRPr="00C14E78" w:rsidRDefault="00C14E78" w:rsidP="00C14E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14E78" w:rsidRPr="00C14E78" w:rsidRDefault="00C14E78" w:rsidP="00C14E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C14E78" w:rsidRPr="00C14E78" w:rsidRDefault="00C14E78" w:rsidP="00C14E78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C14E78">
        <w:rPr>
          <w:rFonts w:ascii="Arial" w:eastAsia="Times New Roman" w:hAnsi="Arial" w:cs="Arial"/>
          <w:b/>
          <w:bCs/>
          <w:color w:val="000000"/>
          <w:sz w:val="18"/>
          <w:lang w:eastAsia="ru-RU"/>
        </w:rPr>
        <w:t>2. Организационно-координирующая работа для установления эффек</w:t>
      </w:r>
      <w:r w:rsidRPr="00C14E78">
        <w:rPr>
          <w:rFonts w:ascii="Arial" w:eastAsia="Times New Roman" w:hAnsi="Arial" w:cs="Arial"/>
          <w:b/>
          <w:bCs/>
          <w:color w:val="000000"/>
          <w:sz w:val="18"/>
          <w:lang w:eastAsia="ru-RU"/>
        </w:rPr>
        <w:softHyphen/>
        <w:t>тивных связей между ребенком, учителями-предметниками, администраци</w:t>
      </w:r>
      <w:r w:rsidRPr="00C14E78">
        <w:rPr>
          <w:rFonts w:ascii="Arial" w:eastAsia="Times New Roman" w:hAnsi="Arial" w:cs="Arial"/>
          <w:b/>
          <w:bCs/>
          <w:color w:val="000000"/>
          <w:sz w:val="18"/>
          <w:lang w:eastAsia="ru-RU"/>
        </w:rPr>
        <w:softHyphen/>
        <w:t>ей, родителями и внешкольными учреждениями.</w:t>
      </w:r>
    </w:p>
    <w:tbl>
      <w:tblPr>
        <w:tblW w:w="8250" w:type="dxa"/>
        <w:tblCellMar>
          <w:left w:w="0" w:type="dxa"/>
          <w:right w:w="0" w:type="dxa"/>
        </w:tblCellMar>
        <w:tblLook w:val="04A0"/>
      </w:tblPr>
      <w:tblGrid>
        <w:gridCol w:w="4499"/>
        <w:gridCol w:w="1622"/>
        <w:gridCol w:w="2129"/>
      </w:tblGrid>
      <w:tr w:rsidR="00C14E78" w:rsidRPr="00C14E78" w:rsidTr="00C14E7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4E78" w:rsidRPr="00C14E78" w:rsidRDefault="00C14E78" w:rsidP="00C14E78">
            <w:pPr>
              <w:spacing w:after="30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C14E7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Направление работы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4E78" w:rsidRPr="00C14E78" w:rsidRDefault="00C14E78" w:rsidP="00C14E78">
            <w:pPr>
              <w:spacing w:after="30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C14E7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Цели и задачи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4E78" w:rsidRPr="00C14E78" w:rsidRDefault="00C14E78" w:rsidP="00C14E78">
            <w:pPr>
              <w:spacing w:after="30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C14E7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Форма реализации</w:t>
            </w:r>
          </w:p>
        </w:tc>
      </w:tr>
      <w:tr w:rsidR="00C14E78" w:rsidRPr="00C14E78" w:rsidTr="00C14E7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4E78" w:rsidRPr="00C14E78" w:rsidRDefault="00C14E78" w:rsidP="00C14E78">
            <w:pPr>
              <w:spacing w:after="30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C14E7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Работа с учителям</w:t>
            </w:r>
            <w:proofErr w:type="gramStart"/>
            <w:r w:rsidRPr="00C14E7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и-</w:t>
            </w:r>
            <w:proofErr w:type="gramEnd"/>
            <w:r w:rsidRPr="00C14E7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предметниками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4E78" w:rsidRPr="00C14E78" w:rsidRDefault="00C14E78" w:rsidP="00C14E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14E78" w:rsidRPr="00C14E78" w:rsidRDefault="00C14E78" w:rsidP="00C14E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4E78" w:rsidRPr="00C14E78" w:rsidTr="00C14E7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4E78" w:rsidRPr="00C14E78" w:rsidRDefault="00C14E78" w:rsidP="00C14E78">
            <w:pPr>
              <w:spacing w:after="30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C14E7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Работа с психологом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4E78" w:rsidRPr="00C14E78" w:rsidRDefault="00C14E78" w:rsidP="00C14E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14E78" w:rsidRPr="00C14E78" w:rsidRDefault="00C14E78" w:rsidP="00C14E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4E78" w:rsidRPr="00C14E78" w:rsidTr="00C14E7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4E78" w:rsidRPr="00C14E78" w:rsidRDefault="00C14E78" w:rsidP="00C14E78">
            <w:pPr>
              <w:spacing w:after="30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C14E7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Работа с внешкольными организациями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4E78" w:rsidRPr="00C14E78" w:rsidRDefault="00C14E78" w:rsidP="00C14E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14E78" w:rsidRPr="00C14E78" w:rsidRDefault="00C14E78" w:rsidP="00C14E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C14E78" w:rsidRPr="00C14E78" w:rsidRDefault="00C14E78" w:rsidP="00C14E78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C14E78">
        <w:rPr>
          <w:rFonts w:ascii="Arial" w:eastAsia="Times New Roman" w:hAnsi="Arial" w:cs="Arial"/>
          <w:b/>
          <w:bCs/>
          <w:color w:val="000000"/>
          <w:sz w:val="18"/>
          <w:lang w:eastAsia="ru-RU"/>
        </w:rPr>
        <w:t>3. Проектируемые результаты</w:t>
      </w:r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(формирование качеств, развитие личности).</w:t>
      </w:r>
    </w:p>
    <w:p w:rsidR="00C14E78" w:rsidRPr="00C14E78" w:rsidRDefault="00C14E78" w:rsidP="00C14E78">
      <w:pPr>
        <w:spacing w:after="30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-------------------------------------------------------------------------------------------</w:t>
      </w:r>
    </w:p>
    <w:p w:rsidR="00C14E78" w:rsidRPr="00C14E78" w:rsidRDefault="00C14E78" w:rsidP="00C14E78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C14E78">
        <w:rPr>
          <w:rFonts w:ascii="Arial" w:eastAsia="Times New Roman" w:hAnsi="Arial" w:cs="Arial"/>
          <w:b/>
          <w:bCs/>
          <w:color w:val="000000"/>
          <w:sz w:val="18"/>
          <w:lang w:eastAsia="ru-RU"/>
        </w:rPr>
        <w:t>4. Диагностики</w:t>
      </w:r>
    </w:p>
    <w:p w:rsidR="00C14E78" w:rsidRPr="00C14E78" w:rsidRDefault="00C14E78" w:rsidP="00C14E78">
      <w:pPr>
        <w:spacing w:after="30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Диагностики личностного роста и деятельности учащихся. Диагностики деятельности классных руководителей, других педагогов.</w:t>
      </w:r>
    </w:p>
    <w:p w:rsidR="00C14E78" w:rsidRPr="00C14E78" w:rsidRDefault="00C14E78" w:rsidP="00C14E78">
      <w:pPr>
        <w:spacing w:after="30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---------------------------------------------------------------------------------------------</w:t>
      </w:r>
    </w:p>
    <w:p w:rsidR="00C14E78" w:rsidRPr="00C14E78" w:rsidRDefault="00C14E78" w:rsidP="00C14E78">
      <w:pPr>
        <w:spacing w:after="30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Считаем, что </w:t>
      </w:r>
      <w:proofErr w:type="spellStart"/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замотивировать</w:t>
      </w:r>
      <w:proofErr w:type="spellEnd"/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отдельно взятого классного руководителя на успешное выполнение функциональных обязанностей, причем на творческое выполнение этих обязанностей, можно в том случае, если создать условия для формирования внутренней мотивации.</w:t>
      </w:r>
    </w:p>
    <w:p w:rsidR="00C14E78" w:rsidRPr="00C14E78" w:rsidRDefault="00C14E78" w:rsidP="00C14E78">
      <w:pPr>
        <w:spacing w:after="30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Что для этого необходимо? На наш взгляд, здесь необходима не одна мера (даже в виде вознаграждения классного руководителя, которое было назначено Президентом с 1 января 2006 года), а целый комплекс мер. Мы считаем, что:</w:t>
      </w:r>
    </w:p>
    <w:p w:rsidR="00C14E78" w:rsidRPr="00C14E78" w:rsidRDefault="00C14E78" w:rsidP="00C14E78">
      <w:pPr>
        <w:spacing w:after="30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во-первых, должна быть создана система воспитательной работы, состоящая из тех элементов, которые актуальны «здесь» и «сейчас»,</w:t>
      </w:r>
    </w:p>
    <w:p w:rsidR="00C14E78" w:rsidRPr="00C14E78" w:rsidRDefault="00C14E78" w:rsidP="00C14E78">
      <w:pPr>
        <w:spacing w:after="30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во-вторых, нормативная база (положения, диагностика, мониторинги и т. д.)</w:t>
      </w:r>
    </w:p>
    <w:p w:rsidR="00C14E78" w:rsidRPr="00C14E78" w:rsidRDefault="00C14E78" w:rsidP="00C14E78">
      <w:pPr>
        <w:spacing w:after="30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в-третьих, обеспечено методическое сопровождение.</w:t>
      </w:r>
    </w:p>
    <w:p w:rsidR="00C14E78" w:rsidRPr="00C14E78" w:rsidRDefault="00C14E78" w:rsidP="00C14E78">
      <w:pPr>
        <w:spacing w:after="30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Очень важно, чтобы классный руководитель в своей работе по воспитанию учащихся не был одинок, чтобы воспитательный процесс стал смыслом, целью и результатом усилий всего коллектива.</w:t>
      </w:r>
    </w:p>
    <w:p w:rsidR="00C14E78" w:rsidRPr="00C14E78" w:rsidRDefault="00C14E78" w:rsidP="00C14E78">
      <w:pPr>
        <w:spacing w:after="30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Итак, рассмотрим алгоритм составления воспитательной программы класса. Методическим кабинетом были подготовлены пособия, в которых собраны рекомендации для классных руководителей.</w:t>
      </w:r>
    </w:p>
    <w:p w:rsidR="00C14E78" w:rsidRPr="00C14E78" w:rsidRDefault="00C14E78" w:rsidP="00C14E78">
      <w:pPr>
        <w:spacing w:after="30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Концептуальная основа школы — гражданско-правовое и патриотическое воспитание. Воспитательная программа — это своего рода стратегия деятельности. Она составляется на перспективу:</w:t>
      </w:r>
    </w:p>
    <w:p w:rsidR="00C14E78" w:rsidRPr="00C14E78" w:rsidRDefault="00C14E78" w:rsidP="00C14E78">
      <w:pPr>
        <w:spacing w:after="30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I ступень обучения — 1 - 4 </w:t>
      </w:r>
      <w:proofErr w:type="spellStart"/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кл</w:t>
      </w:r>
      <w:proofErr w:type="spellEnd"/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.</w:t>
      </w:r>
    </w:p>
    <w:p w:rsidR="00C14E78" w:rsidRPr="00C14E78" w:rsidRDefault="00C14E78" w:rsidP="00C14E78">
      <w:pPr>
        <w:spacing w:after="30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lastRenderedPageBreak/>
        <w:t>II ступень — 5 - 9 </w:t>
      </w:r>
      <w:proofErr w:type="spellStart"/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кл</w:t>
      </w:r>
      <w:proofErr w:type="spellEnd"/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.,</w:t>
      </w:r>
    </w:p>
    <w:p w:rsidR="00C14E78" w:rsidRPr="00C14E78" w:rsidRDefault="00C14E78" w:rsidP="00C14E78">
      <w:pPr>
        <w:spacing w:after="30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III ступень — 10 — 11 </w:t>
      </w:r>
      <w:proofErr w:type="spellStart"/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кл</w:t>
      </w:r>
      <w:proofErr w:type="spellEnd"/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.</w:t>
      </w:r>
    </w:p>
    <w:p w:rsidR="00C14E78" w:rsidRPr="00C14E78" w:rsidRDefault="00C14E78" w:rsidP="00C14E78">
      <w:pPr>
        <w:spacing w:after="30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Программа призвана решать не только воспитательные, но и педагогические и образовательные задачи. В основе программы для каждой ступени определены возрастные задачи. Это психофизиологические особенности данной возрастной группы, общие для всей параллели особенности развития, восприятия, взаимодействия с окружающим миром (</w:t>
      </w:r>
      <w:proofErr w:type="gramStart"/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например</w:t>
      </w:r>
      <w:proofErr w:type="gramEnd"/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возрастной группы 10—13 лет), а педагогические и образовательные задачи будут существенно отличаться, исходя из потребностей данного </w:t>
      </w:r>
      <w:proofErr w:type="spellStart"/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микросоциума</w:t>
      </w:r>
      <w:proofErr w:type="spellEnd"/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, и задачи 6"А" и 6"Б" будут разными: их будут отличать особенности данного, конкретного класса, особенности личности классного руководителя.</w:t>
      </w:r>
    </w:p>
    <w:p w:rsidR="00C14E78" w:rsidRPr="00C14E78" w:rsidRDefault="00C14E78" w:rsidP="00C14E78">
      <w:pPr>
        <w:spacing w:after="30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Следующая составная часть — содержание и технология реализации воспитательной программы. Цель программы будет определена на определенное количество лет проживания воспитанников в данном возрасте, а задачи будут на каждый год решаться свои, исходя из потребностей данного класса и усложнения процесса образования.</w:t>
      </w:r>
    </w:p>
    <w:p w:rsidR="00C14E78" w:rsidRPr="00C14E78" w:rsidRDefault="00C14E78" w:rsidP="00C14E78">
      <w:pPr>
        <w:spacing w:after="30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В плане воспитательной работы эти задачи будут усложняться и для классного руководителя и для учащихся, так как любое развитие должно идти на пределе трудностей.</w:t>
      </w:r>
    </w:p>
    <w:p w:rsidR="00C14E78" w:rsidRPr="00C14E78" w:rsidRDefault="00C14E78" w:rsidP="00C14E78">
      <w:pPr>
        <w:spacing w:after="30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Программа реализуется через систему часов общения, урочные и внеклассные формы работы. Приоритетной на данном этапе является коллективно-творческая работа.</w:t>
      </w:r>
    </w:p>
    <w:p w:rsidR="00C14E78" w:rsidRPr="00C14E78" w:rsidRDefault="00C14E78" w:rsidP="00C14E78">
      <w:pPr>
        <w:spacing w:after="30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Она состоит из следующих элементов: работа с классом, работа с родителями и организационно-координирующая работа с учителями-предметниками, администрацией, родителями и внешкольными учреждениями, педагогом-психологом, социальным педагогом.</w:t>
      </w:r>
    </w:p>
    <w:p w:rsidR="00C14E78" w:rsidRPr="00C14E78" w:rsidRDefault="00C14E78" w:rsidP="00C14E78">
      <w:pPr>
        <w:spacing w:after="30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Работа с учителями-предметниками организована в форме годичной команды, призванной решать определенные задачи классного коллектива в течение учебного года.</w:t>
      </w:r>
    </w:p>
    <w:p w:rsidR="00C14E78" w:rsidRPr="00C14E78" w:rsidRDefault="00C14E78" w:rsidP="00C14E78">
      <w:pPr>
        <w:spacing w:after="30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Работа с внешкольными организациями должна способствовать успешной социализации ребенка и идти не вразрез с образовательными задачами, а вкупе с ними.</w:t>
      </w:r>
    </w:p>
    <w:p w:rsidR="00C14E78" w:rsidRPr="00C14E78" w:rsidRDefault="00C14E78" w:rsidP="00C14E78">
      <w:pPr>
        <w:spacing w:after="30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Следующий, самый важный этап — проектируемый результат (формирование качеств, развитие личности, это гипотеза, мечта воспитателя)</w:t>
      </w:r>
    </w:p>
    <w:p w:rsidR="00C14E78" w:rsidRPr="00C14E78" w:rsidRDefault="00C14E78" w:rsidP="00C14E78">
      <w:pPr>
        <w:spacing w:after="30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Важнейшим условием для реализации целей и задач программы является диагностика. В «Методических рекомендациях классному руководителю» даны диагностики личностного роста и деятельности учащихся (опять же по возрастным группам), классных руководителей и других педагогов.</w:t>
      </w:r>
    </w:p>
    <w:p w:rsidR="00C14E78" w:rsidRPr="00C14E78" w:rsidRDefault="00C14E78" w:rsidP="00C14E78">
      <w:pPr>
        <w:spacing w:after="30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C14E7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В своей работе каждый классный руководитель использует определенную литературу, планирует прочесть какие-то издания. Также очень важно рекомендовать литературу для своих воспитанников и родителей. Весь перечень литературы для участников образовательного процесса планируется в программе на год.</w:t>
      </w:r>
    </w:p>
    <w:p w:rsidR="00C14E78" w:rsidRDefault="00C14E78"/>
    <w:sectPr w:rsidR="00C14E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770AB2"/>
    <w:multiLevelType w:val="multilevel"/>
    <w:tmpl w:val="DA127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14E78"/>
    <w:rsid w:val="00C14E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14E7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14E7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C14E78"/>
    <w:rPr>
      <w:color w:val="0000FF"/>
      <w:u w:val="single"/>
    </w:rPr>
  </w:style>
  <w:style w:type="paragraph" w:customStyle="1" w:styleId="material-page-content-head">
    <w:name w:val="material-page-content-head"/>
    <w:basedOn w:val="a"/>
    <w:rsid w:val="00C14E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C14E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14E78"/>
    <w:rPr>
      <w:b/>
      <w:bCs/>
    </w:rPr>
  </w:style>
  <w:style w:type="character" w:styleId="a6">
    <w:name w:val="Emphasis"/>
    <w:basedOn w:val="a0"/>
    <w:uiPriority w:val="20"/>
    <w:qFormat/>
    <w:rsid w:val="00C14E7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91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99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2436</Words>
  <Characters>13886</Characters>
  <Application>Microsoft Office Word</Application>
  <DocSecurity>0</DocSecurity>
  <Lines>115</Lines>
  <Paragraphs>32</Paragraphs>
  <ScaleCrop>false</ScaleCrop>
  <Company/>
  <LinksUpToDate>false</LinksUpToDate>
  <CharactersWithSpaces>16290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2019-11-14T07:45:00Z</dcterms:created>
  <dcterms:modified xsi:type="dcterms:W3CDTF">2019-11-14T07:46:00Z</dcterms:modified>
</cp:coreProperties>
</file>